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5D" w:rsidRDefault="000908B4">
      <w:pPr>
        <w:pStyle w:val="BodyText"/>
        <w:ind w:left="113" w:firstLine="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628650" y="685800"/>
            <wp:positionH relativeFrom="column">
              <wp:align>left</wp:align>
            </wp:positionH>
            <wp:positionV relativeFrom="paragraph">
              <wp:align>top</wp:align>
            </wp:positionV>
            <wp:extent cx="4957753" cy="393192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753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B94" w:rsidRDefault="00DE155D">
      <w:pPr>
        <w:pStyle w:val="BodyText"/>
        <w:ind w:left="113" w:firstLine="0"/>
        <w:rPr>
          <w:rFonts w:ascii="Times New Roman"/>
        </w:rPr>
      </w:pPr>
      <w:r>
        <w:rPr>
          <w:rFonts w:ascii="Times New Roman"/>
        </w:rPr>
        <w:br w:type="textWrapping" w:clear="all"/>
      </w:r>
    </w:p>
    <w:p w:rsidR="00966B94" w:rsidRDefault="00966B94">
      <w:pPr>
        <w:pStyle w:val="BodyText"/>
        <w:spacing w:before="11"/>
        <w:ind w:left="0" w:firstLine="0"/>
        <w:rPr>
          <w:rFonts w:ascii="Times New Roman"/>
          <w:sz w:val="23"/>
        </w:rPr>
      </w:pPr>
    </w:p>
    <w:p w:rsidR="00966B94" w:rsidRDefault="000908B4">
      <w:pPr>
        <w:spacing w:before="37" w:line="228" w:lineRule="auto"/>
        <w:ind w:left="113" w:right="108"/>
        <w:rPr>
          <w:b/>
          <w:sz w:val="36"/>
        </w:rPr>
      </w:pPr>
      <w:r>
        <w:rPr>
          <w:b/>
          <w:color w:val="E47116"/>
          <w:sz w:val="36"/>
        </w:rPr>
        <w:t xml:space="preserve">CHILD SAFE STANDARD 2: </w:t>
      </w:r>
      <w:r>
        <w:rPr>
          <w:b/>
          <w:color w:val="E47116"/>
          <w:sz w:val="36"/>
        </w:rPr>
        <w:t>STATEMENT OF COMMITMENT TO CHILD SAFETY</w:t>
      </w:r>
    </w:p>
    <w:p w:rsidR="00966B94" w:rsidRDefault="000908B4">
      <w:pPr>
        <w:pStyle w:val="BodyText"/>
        <w:spacing w:before="105"/>
        <w:ind w:left="113" w:firstLine="0"/>
      </w:pPr>
      <w:r>
        <w:rPr>
          <w:color w:val="202020"/>
        </w:rPr>
        <w:t>An example global statement is:</w:t>
      </w:r>
    </w:p>
    <w:p w:rsidR="00966B94" w:rsidRPr="00DE155D" w:rsidRDefault="00DE155D">
      <w:pPr>
        <w:pStyle w:val="Heading1"/>
        <w:spacing w:line="218" w:lineRule="auto"/>
      </w:pPr>
      <w:r w:rsidRPr="00DE155D">
        <w:rPr>
          <w:color w:val="202020"/>
        </w:rPr>
        <w:t xml:space="preserve">Diamond Valley Special Developmental School </w:t>
      </w:r>
      <w:r w:rsidR="000908B4" w:rsidRPr="00DE155D">
        <w:rPr>
          <w:color w:val="202020"/>
        </w:rPr>
        <w:t>is</w:t>
      </w:r>
      <w:r w:rsidR="000908B4" w:rsidRPr="00DE155D">
        <w:rPr>
          <w:color w:val="202020"/>
          <w:spacing w:val="-32"/>
        </w:rPr>
        <w:t xml:space="preserve"> </w:t>
      </w:r>
      <w:r w:rsidR="000908B4" w:rsidRPr="00DE155D">
        <w:rPr>
          <w:color w:val="202020"/>
        </w:rPr>
        <w:t>committed</w:t>
      </w:r>
      <w:r w:rsidR="000908B4" w:rsidRPr="00DE155D">
        <w:rPr>
          <w:color w:val="202020"/>
          <w:spacing w:val="-32"/>
        </w:rPr>
        <w:t xml:space="preserve"> </w:t>
      </w:r>
      <w:r w:rsidR="000908B4" w:rsidRPr="00DE155D">
        <w:rPr>
          <w:color w:val="202020"/>
        </w:rPr>
        <w:t>to</w:t>
      </w:r>
      <w:r w:rsidR="000908B4" w:rsidRPr="00DE155D">
        <w:rPr>
          <w:color w:val="202020"/>
          <w:spacing w:val="-32"/>
        </w:rPr>
        <w:t xml:space="preserve"> </w:t>
      </w:r>
      <w:r w:rsidR="00EB3A43">
        <w:rPr>
          <w:color w:val="202020"/>
          <w:spacing w:val="-32"/>
        </w:rPr>
        <w:t xml:space="preserve">the </w:t>
      </w:r>
      <w:r w:rsidR="000908B4" w:rsidRPr="00EB3A43">
        <w:rPr>
          <w:noProof/>
          <w:color w:val="202020"/>
        </w:rPr>
        <w:t>safety</w:t>
      </w:r>
      <w:r w:rsidR="000908B4" w:rsidRPr="00DE155D">
        <w:rPr>
          <w:color w:val="202020"/>
          <w:spacing w:val="-33"/>
        </w:rPr>
        <w:t xml:space="preserve"> </w:t>
      </w:r>
      <w:r w:rsidR="000908B4" w:rsidRPr="00DE155D">
        <w:rPr>
          <w:color w:val="202020"/>
        </w:rPr>
        <w:t>and</w:t>
      </w:r>
      <w:r w:rsidR="000908B4" w:rsidRPr="00DE155D">
        <w:rPr>
          <w:color w:val="202020"/>
          <w:spacing w:val="-32"/>
        </w:rPr>
        <w:t xml:space="preserve"> </w:t>
      </w:r>
      <w:r w:rsidR="000908B4" w:rsidRPr="00DE155D">
        <w:rPr>
          <w:color w:val="202020"/>
        </w:rPr>
        <w:t>wellbeing</w:t>
      </w:r>
      <w:r w:rsidR="000908B4" w:rsidRPr="00DE155D">
        <w:rPr>
          <w:color w:val="202020"/>
          <w:spacing w:val="-33"/>
        </w:rPr>
        <w:t xml:space="preserve"> </w:t>
      </w:r>
      <w:r w:rsidR="000908B4" w:rsidRPr="00DE155D">
        <w:rPr>
          <w:color w:val="202020"/>
        </w:rPr>
        <w:t>of</w:t>
      </w:r>
      <w:r w:rsidR="000908B4" w:rsidRPr="00DE155D">
        <w:rPr>
          <w:color w:val="202020"/>
          <w:spacing w:val="-34"/>
        </w:rPr>
        <w:t xml:space="preserve"> </w:t>
      </w:r>
      <w:r w:rsidR="000908B4" w:rsidRPr="00DE155D">
        <w:rPr>
          <w:color w:val="202020"/>
        </w:rPr>
        <w:t>all</w:t>
      </w:r>
      <w:r w:rsidR="000908B4" w:rsidRPr="00DE155D">
        <w:rPr>
          <w:color w:val="202020"/>
          <w:spacing w:val="-32"/>
        </w:rPr>
        <w:t xml:space="preserve"> </w:t>
      </w:r>
      <w:r w:rsidR="000908B4" w:rsidRPr="00DE155D">
        <w:rPr>
          <w:color w:val="202020"/>
        </w:rPr>
        <w:t>children</w:t>
      </w:r>
      <w:r w:rsidR="000908B4" w:rsidRPr="00DE155D">
        <w:rPr>
          <w:color w:val="202020"/>
          <w:spacing w:val="-33"/>
        </w:rPr>
        <w:t xml:space="preserve"> </w:t>
      </w:r>
      <w:r w:rsidR="000908B4" w:rsidRPr="00DE155D">
        <w:rPr>
          <w:color w:val="202020"/>
        </w:rPr>
        <w:t>and</w:t>
      </w:r>
      <w:r w:rsidR="000908B4" w:rsidRPr="00DE155D">
        <w:rPr>
          <w:color w:val="202020"/>
          <w:spacing w:val="-32"/>
        </w:rPr>
        <w:t xml:space="preserve"> </w:t>
      </w:r>
      <w:r w:rsidR="000908B4" w:rsidRPr="00DE155D">
        <w:rPr>
          <w:color w:val="202020"/>
        </w:rPr>
        <w:t>young</w:t>
      </w:r>
      <w:r w:rsidR="000908B4" w:rsidRPr="00DE155D">
        <w:rPr>
          <w:color w:val="202020"/>
          <w:spacing w:val="-33"/>
        </w:rPr>
        <w:t xml:space="preserve"> </w:t>
      </w:r>
      <w:r w:rsidR="000908B4" w:rsidRPr="00DE155D">
        <w:rPr>
          <w:color w:val="202020"/>
        </w:rPr>
        <w:t xml:space="preserve">people. </w:t>
      </w:r>
      <w:r w:rsidR="000908B4" w:rsidRPr="00C60023">
        <w:rPr>
          <w:noProof/>
          <w:color w:val="202020"/>
        </w:rPr>
        <w:t>This</w:t>
      </w:r>
      <w:r w:rsidR="000908B4" w:rsidRPr="00DE155D">
        <w:rPr>
          <w:color w:val="202020"/>
          <w:spacing w:val="-9"/>
        </w:rPr>
        <w:t xml:space="preserve"> </w:t>
      </w:r>
      <w:r w:rsidR="000908B4" w:rsidRPr="00DE155D">
        <w:rPr>
          <w:color w:val="202020"/>
        </w:rPr>
        <w:t>will</w:t>
      </w:r>
      <w:r w:rsidR="000908B4" w:rsidRPr="00DE155D">
        <w:rPr>
          <w:color w:val="202020"/>
          <w:spacing w:val="-10"/>
        </w:rPr>
        <w:t xml:space="preserve"> </w:t>
      </w:r>
      <w:r w:rsidR="000908B4" w:rsidRPr="00DE155D">
        <w:rPr>
          <w:color w:val="202020"/>
        </w:rPr>
        <w:t>be</w:t>
      </w:r>
      <w:r w:rsidR="000908B4" w:rsidRPr="00DE155D">
        <w:rPr>
          <w:color w:val="202020"/>
          <w:spacing w:val="-10"/>
        </w:rPr>
        <w:t xml:space="preserve"> </w:t>
      </w:r>
      <w:r w:rsidR="000908B4" w:rsidRPr="00DE155D">
        <w:rPr>
          <w:color w:val="202020"/>
        </w:rPr>
        <w:t>the</w:t>
      </w:r>
      <w:r w:rsidR="000908B4" w:rsidRPr="00DE155D">
        <w:rPr>
          <w:color w:val="202020"/>
          <w:spacing w:val="-10"/>
        </w:rPr>
        <w:t xml:space="preserve"> </w:t>
      </w:r>
      <w:r w:rsidR="000908B4" w:rsidRPr="00DE155D">
        <w:rPr>
          <w:color w:val="202020"/>
        </w:rPr>
        <w:t>primary</w:t>
      </w:r>
      <w:r w:rsidR="000908B4" w:rsidRPr="00DE155D">
        <w:rPr>
          <w:color w:val="202020"/>
          <w:spacing w:val="-10"/>
        </w:rPr>
        <w:t xml:space="preserve"> </w:t>
      </w:r>
      <w:r w:rsidR="000908B4" w:rsidRPr="00DE155D">
        <w:rPr>
          <w:color w:val="202020"/>
        </w:rPr>
        <w:t>focus</w:t>
      </w:r>
      <w:r w:rsidR="000908B4" w:rsidRPr="00DE155D">
        <w:rPr>
          <w:color w:val="202020"/>
          <w:spacing w:val="-10"/>
        </w:rPr>
        <w:t xml:space="preserve"> </w:t>
      </w:r>
      <w:r w:rsidR="000908B4" w:rsidRPr="00DE155D">
        <w:rPr>
          <w:color w:val="202020"/>
        </w:rPr>
        <w:t>of</w:t>
      </w:r>
      <w:r w:rsidR="000908B4" w:rsidRPr="00DE155D">
        <w:rPr>
          <w:color w:val="202020"/>
          <w:spacing w:val="-10"/>
        </w:rPr>
        <w:t xml:space="preserve"> </w:t>
      </w:r>
      <w:r w:rsidR="000908B4" w:rsidRPr="00DE155D">
        <w:rPr>
          <w:color w:val="202020"/>
        </w:rPr>
        <w:t>our</w:t>
      </w:r>
      <w:r w:rsidR="000908B4" w:rsidRPr="00DE155D">
        <w:rPr>
          <w:color w:val="202020"/>
          <w:spacing w:val="-10"/>
        </w:rPr>
        <w:t xml:space="preserve"> </w:t>
      </w:r>
      <w:r w:rsidR="000908B4" w:rsidRPr="00DE155D">
        <w:rPr>
          <w:color w:val="202020"/>
        </w:rPr>
        <w:t>care</w:t>
      </w:r>
      <w:r w:rsidR="000908B4" w:rsidRPr="00DE155D">
        <w:rPr>
          <w:color w:val="202020"/>
          <w:spacing w:val="-10"/>
        </w:rPr>
        <w:t xml:space="preserve"> </w:t>
      </w:r>
      <w:r w:rsidR="000908B4" w:rsidRPr="00DE155D">
        <w:rPr>
          <w:color w:val="202020"/>
        </w:rPr>
        <w:t>and</w:t>
      </w:r>
      <w:r w:rsidR="000908B4" w:rsidRPr="00DE155D">
        <w:rPr>
          <w:color w:val="202020"/>
          <w:spacing w:val="-9"/>
        </w:rPr>
        <w:t xml:space="preserve"> </w:t>
      </w:r>
      <w:r w:rsidR="000908B4" w:rsidRPr="00DE155D">
        <w:rPr>
          <w:color w:val="202020"/>
        </w:rPr>
        <w:t>decision-making.</w:t>
      </w:r>
    </w:p>
    <w:p w:rsidR="00966B94" w:rsidRPr="00EB3A43" w:rsidRDefault="00DE155D">
      <w:pPr>
        <w:spacing w:before="95"/>
        <w:ind w:left="834"/>
        <w:rPr>
          <w:i/>
          <w:sz w:val="21"/>
          <w:szCs w:val="21"/>
        </w:rPr>
      </w:pPr>
      <w:r w:rsidRPr="00EB3A43">
        <w:rPr>
          <w:i/>
          <w:color w:val="202020"/>
          <w:sz w:val="21"/>
          <w:szCs w:val="21"/>
        </w:rPr>
        <w:t xml:space="preserve">Diamond Valley Special Developmental School </w:t>
      </w:r>
      <w:r w:rsidR="000908B4" w:rsidRPr="00EB3A43">
        <w:rPr>
          <w:i/>
          <w:color w:val="202020"/>
          <w:sz w:val="21"/>
          <w:szCs w:val="21"/>
        </w:rPr>
        <w:t>has zero tolerance for child abuse.</w:t>
      </w:r>
    </w:p>
    <w:p w:rsidR="00966B94" w:rsidRPr="00DE155D" w:rsidRDefault="00DE155D">
      <w:pPr>
        <w:spacing w:before="111" w:line="218" w:lineRule="auto"/>
        <w:ind w:left="834" w:right="108"/>
        <w:rPr>
          <w:i/>
          <w:sz w:val="21"/>
          <w:szCs w:val="21"/>
        </w:rPr>
      </w:pPr>
      <w:r w:rsidRPr="00EB3A43">
        <w:rPr>
          <w:i/>
          <w:color w:val="202020"/>
          <w:sz w:val="21"/>
          <w:szCs w:val="21"/>
        </w:rPr>
        <w:t>Diamond Valley Special Developmental School</w:t>
      </w:r>
      <w:r w:rsidRPr="00DE155D">
        <w:rPr>
          <w:color w:val="202020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is</w:t>
      </w:r>
      <w:r w:rsidR="000908B4" w:rsidRPr="00DE155D">
        <w:rPr>
          <w:i/>
          <w:color w:val="202020"/>
          <w:spacing w:val="-26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committed</w:t>
      </w:r>
      <w:r w:rsidR="000908B4" w:rsidRPr="00DE155D">
        <w:rPr>
          <w:i/>
          <w:color w:val="202020"/>
          <w:spacing w:val="-26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to</w:t>
      </w:r>
      <w:r w:rsidR="000908B4" w:rsidRPr="00DE155D">
        <w:rPr>
          <w:i/>
          <w:color w:val="202020"/>
          <w:spacing w:val="-25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providing</w:t>
      </w:r>
      <w:r w:rsidR="000908B4" w:rsidRPr="00DE155D">
        <w:rPr>
          <w:i/>
          <w:color w:val="202020"/>
          <w:spacing w:val="-24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a</w:t>
      </w:r>
      <w:r w:rsidR="000908B4" w:rsidRPr="00DE155D">
        <w:rPr>
          <w:i/>
          <w:color w:val="202020"/>
          <w:spacing w:val="-26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child</w:t>
      </w:r>
      <w:r w:rsidR="000908B4" w:rsidRPr="00DE155D">
        <w:rPr>
          <w:i/>
          <w:color w:val="202020"/>
          <w:spacing w:val="-26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safe</w:t>
      </w:r>
      <w:r w:rsidR="000908B4" w:rsidRPr="00DE155D">
        <w:rPr>
          <w:i/>
          <w:color w:val="202020"/>
          <w:spacing w:val="-26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environment</w:t>
      </w:r>
      <w:r w:rsidR="000908B4" w:rsidRPr="00DE155D">
        <w:rPr>
          <w:i/>
          <w:color w:val="202020"/>
          <w:spacing w:val="-25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where</w:t>
      </w:r>
      <w:r w:rsidR="000908B4" w:rsidRPr="00DE155D">
        <w:rPr>
          <w:i/>
          <w:color w:val="202020"/>
          <w:spacing w:val="-26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children</w:t>
      </w:r>
      <w:r w:rsidR="000908B4" w:rsidRPr="00DE155D">
        <w:rPr>
          <w:i/>
          <w:color w:val="202020"/>
          <w:spacing w:val="-26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and young</w:t>
      </w:r>
      <w:r w:rsidR="000908B4" w:rsidRPr="00DE155D">
        <w:rPr>
          <w:i/>
          <w:color w:val="202020"/>
          <w:spacing w:val="-30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people</w:t>
      </w:r>
      <w:r w:rsidR="000908B4" w:rsidRPr="00DE155D">
        <w:rPr>
          <w:i/>
          <w:color w:val="202020"/>
          <w:spacing w:val="-31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are</w:t>
      </w:r>
      <w:r w:rsidR="000908B4" w:rsidRPr="00DE155D">
        <w:rPr>
          <w:i/>
          <w:color w:val="202020"/>
          <w:spacing w:val="-30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safe</w:t>
      </w:r>
      <w:r w:rsidR="000908B4" w:rsidRPr="00DE155D">
        <w:rPr>
          <w:i/>
          <w:color w:val="202020"/>
          <w:spacing w:val="-30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and</w:t>
      </w:r>
      <w:r w:rsidR="000908B4" w:rsidRPr="00DE155D">
        <w:rPr>
          <w:i/>
          <w:color w:val="202020"/>
          <w:spacing w:val="-30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feel</w:t>
      </w:r>
      <w:r w:rsidR="000908B4" w:rsidRPr="00DE155D">
        <w:rPr>
          <w:i/>
          <w:color w:val="202020"/>
          <w:spacing w:val="-31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safe,</w:t>
      </w:r>
      <w:r w:rsidR="000908B4" w:rsidRPr="00DE155D">
        <w:rPr>
          <w:i/>
          <w:color w:val="202020"/>
          <w:spacing w:val="-29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and</w:t>
      </w:r>
      <w:r w:rsidR="000908B4" w:rsidRPr="00DE155D">
        <w:rPr>
          <w:i/>
          <w:color w:val="202020"/>
          <w:spacing w:val="-29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their</w:t>
      </w:r>
      <w:r w:rsidR="000908B4" w:rsidRPr="00DE155D">
        <w:rPr>
          <w:i/>
          <w:color w:val="202020"/>
          <w:spacing w:val="-30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voices</w:t>
      </w:r>
      <w:r w:rsidR="000908B4" w:rsidRPr="00DE155D">
        <w:rPr>
          <w:i/>
          <w:color w:val="202020"/>
          <w:spacing w:val="-30"/>
          <w:sz w:val="21"/>
          <w:szCs w:val="21"/>
        </w:rPr>
        <w:t xml:space="preserve"> </w:t>
      </w:r>
      <w:r w:rsidR="000908B4" w:rsidRPr="00C60023">
        <w:rPr>
          <w:i/>
          <w:noProof/>
          <w:color w:val="202020"/>
          <w:sz w:val="21"/>
          <w:szCs w:val="21"/>
        </w:rPr>
        <w:t>are</w:t>
      </w:r>
      <w:r w:rsidR="000908B4" w:rsidRPr="00C60023">
        <w:rPr>
          <w:i/>
          <w:noProof/>
          <w:color w:val="202020"/>
          <w:spacing w:val="-31"/>
          <w:sz w:val="21"/>
          <w:szCs w:val="21"/>
        </w:rPr>
        <w:t xml:space="preserve"> </w:t>
      </w:r>
      <w:r w:rsidR="000908B4" w:rsidRPr="00C60023">
        <w:rPr>
          <w:i/>
          <w:noProof/>
          <w:color w:val="202020"/>
          <w:sz w:val="21"/>
          <w:szCs w:val="21"/>
        </w:rPr>
        <w:t>heard</w:t>
      </w:r>
      <w:r w:rsidR="000908B4" w:rsidRPr="00DE155D">
        <w:rPr>
          <w:i/>
          <w:color w:val="202020"/>
          <w:spacing w:val="-29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about</w:t>
      </w:r>
      <w:r w:rsidR="000908B4" w:rsidRPr="00DE155D">
        <w:rPr>
          <w:i/>
          <w:color w:val="202020"/>
          <w:spacing w:val="-30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decisions</w:t>
      </w:r>
      <w:r w:rsidR="000908B4" w:rsidRPr="00DE155D">
        <w:rPr>
          <w:i/>
          <w:color w:val="202020"/>
          <w:spacing w:val="-30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that</w:t>
      </w:r>
      <w:r w:rsidR="000908B4" w:rsidRPr="00DE155D">
        <w:rPr>
          <w:i/>
          <w:color w:val="202020"/>
          <w:spacing w:val="-30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affect their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lives.</w:t>
      </w:r>
      <w:r w:rsidR="000908B4" w:rsidRPr="00DE155D">
        <w:rPr>
          <w:i/>
          <w:color w:val="202020"/>
          <w:spacing w:val="-30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Particular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attention</w:t>
      </w:r>
      <w:r w:rsidR="000908B4" w:rsidRPr="00DE155D">
        <w:rPr>
          <w:i/>
          <w:color w:val="202020"/>
          <w:spacing w:val="-30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will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be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paid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to</w:t>
      </w:r>
      <w:r w:rsidR="000908B4" w:rsidRPr="00DE155D">
        <w:rPr>
          <w:i/>
          <w:color w:val="202020"/>
          <w:spacing w:val="-31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the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cultural</w:t>
      </w:r>
      <w:r w:rsidR="000908B4" w:rsidRPr="00DE155D">
        <w:rPr>
          <w:i/>
          <w:color w:val="202020"/>
          <w:spacing w:val="-31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safety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of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Aboriginal</w:t>
      </w:r>
      <w:r w:rsidR="000908B4" w:rsidRPr="00DE155D">
        <w:rPr>
          <w:i/>
          <w:color w:val="202020"/>
          <w:spacing w:val="-31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children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and children</w:t>
      </w:r>
      <w:r w:rsidR="000908B4" w:rsidRPr="00DE155D">
        <w:rPr>
          <w:i/>
          <w:color w:val="202020"/>
          <w:spacing w:val="-31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from</w:t>
      </w:r>
      <w:r w:rsidR="000908B4" w:rsidRPr="00DE155D">
        <w:rPr>
          <w:i/>
          <w:color w:val="202020"/>
          <w:spacing w:val="-31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culturally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C60023">
        <w:rPr>
          <w:i/>
          <w:noProof/>
          <w:color w:val="202020"/>
          <w:sz w:val="21"/>
          <w:szCs w:val="21"/>
        </w:rPr>
        <w:t>and/or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linguistically</w:t>
      </w:r>
      <w:r w:rsidR="000908B4" w:rsidRPr="00DE155D">
        <w:rPr>
          <w:i/>
          <w:color w:val="202020"/>
          <w:spacing w:val="-31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diverse</w:t>
      </w:r>
      <w:r w:rsidR="000908B4" w:rsidRPr="00DE155D">
        <w:rPr>
          <w:i/>
          <w:color w:val="202020"/>
          <w:spacing w:val="-30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backgrounds,</w:t>
      </w:r>
      <w:r w:rsidR="000908B4" w:rsidRPr="00DE155D">
        <w:rPr>
          <w:i/>
          <w:color w:val="202020"/>
          <w:spacing w:val="-31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as</w:t>
      </w:r>
      <w:r w:rsidR="000908B4" w:rsidRPr="00DE155D">
        <w:rPr>
          <w:i/>
          <w:color w:val="202020"/>
          <w:spacing w:val="-31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well</w:t>
      </w:r>
      <w:r w:rsidR="000908B4" w:rsidRPr="00DE155D">
        <w:rPr>
          <w:i/>
          <w:color w:val="202020"/>
          <w:spacing w:val="-31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as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the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safety</w:t>
      </w:r>
      <w:r w:rsidR="000908B4" w:rsidRPr="00DE155D">
        <w:rPr>
          <w:i/>
          <w:color w:val="202020"/>
          <w:spacing w:val="-32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of children with a</w:t>
      </w:r>
      <w:r w:rsidR="000908B4" w:rsidRPr="00DE155D">
        <w:rPr>
          <w:i/>
          <w:color w:val="202020"/>
          <w:spacing w:val="-14"/>
          <w:sz w:val="21"/>
          <w:szCs w:val="21"/>
        </w:rPr>
        <w:t xml:space="preserve"> </w:t>
      </w:r>
      <w:r w:rsidR="000908B4" w:rsidRPr="00DE155D">
        <w:rPr>
          <w:i/>
          <w:color w:val="202020"/>
          <w:sz w:val="21"/>
          <w:szCs w:val="21"/>
        </w:rPr>
        <w:t>disability.</w:t>
      </w:r>
    </w:p>
    <w:p w:rsidR="00966B94" w:rsidRPr="00DE155D" w:rsidRDefault="000908B4">
      <w:pPr>
        <w:spacing w:before="115" w:line="218" w:lineRule="auto"/>
        <w:ind w:left="834" w:right="108"/>
        <w:rPr>
          <w:i/>
          <w:sz w:val="21"/>
          <w:szCs w:val="21"/>
        </w:rPr>
      </w:pPr>
      <w:r w:rsidRPr="00EB3A43">
        <w:rPr>
          <w:i/>
          <w:color w:val="202020"/>
          <w:sz w:val="21"/>
          <w:szCs w:val="21"/>
        </w:rPr>
        <w:t xml:space="preserve">Every person involved in </w:t>
      </w:r>
      <w:r w:rsidR="00DE155D" w:rsidRPr="00EB3A43">
        <w:rPr>
          <w:i/>
          <w:color w:val="202020"/>
          <w:sz w:val="21"/>
          <w:szCs w:val="21"/>
        </w:rPr>
        <w:t>Diamond Valley Special Developmental School</w:t>
      </w:r>
      <w:r w:rsidR="00DE155D" w:rsidRPr="00DE155D">
        <w:rPr>
          <w:color w:val="202020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 xml:space="preserve">has a responsibility to understand the </w:t>
      </w:r>
      <w:r w:rsidRPr="00C60023">
        <w:rPr>
          <w:i/>
          <w:noProof/>
          <w:color w:val="202020"/>
          <w:sz w:val="21"/>
          <w:szCs w:val="21"/>
        </w:rPr>
        <w:t>important</w:t>
      </w:r>
      <w:r w:rsidRPr="00DE155D">
        <w:rPr>
          <w:i/>
          <w:color w:val="202020"/>
          <w:spacing w:val="-26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and</w:t>
      </w:r>
      <w:r w:rsidRPr="00DE155D">
        <w:rPr>
          <w:i/>
          <w:color w:val="202020"/>
          <w:spacing w:val="-25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specific</w:t>
      </w:r>
      <w:r w:rsidRPr="00DE155D">
        <w:rPr>
          <w:i/>
          <w:color w:val="202020"/>
          <w:spacing w:val="-26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role</w:t>
      </w:r>
      <w:r w:rsidRPr="00DE155D">
        <w:rPr>
          <w:i/>
          <w:color w:val="202020"/>
          <w:spacing w:val="-26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he/she</w:t>
      </w:r>
      <w:r w:rsidRPr="00DE155D">
        <w:rPr>
          <w:i/>
          <w:color w:val="202020"/>
          <w:spacing w:val="-27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plays</w:t>
      </w:r>
      <w:r w:rsidRPr="00DE155D">
        <w:rPr>
          <w:i/>
          <w:color w:val="202020"/>
          <w:spacing w:val="-25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individually</w:t>
      </w:r>
      <w:r w:rsidRPr="00DE155D">
        <w:rPr>
          <w:i/>
          <w:color w:val="202020"/>
          <w:spacing w:val="-25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and</w:t>
      </w:r>
      <w:r w:rsidRPr="00DE155D">
        <w:rPr>
          <w:i/>
          <w:color w:val="202020"/>
          <w:spacing w:val="-27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collectively</w:t>
      </w:r>
      <w:r w:rsidRPr="00DE155D">
        <w:rPr>
          <w:i/>
          <w:color w:val="202020"/>
          <w:spacing w:val="-25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to</w:t>
      </w:r>
      <w:r w:rsidRPr="00DE155D">
        <w:rPr>
          <w:i/>
          <w:color w:val="202020"/>
          <w:spacing w:val="-26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ensure</w:t>
      </w:r>
      <w:r w:rsidRPr="00DE155D">
        <w:rPr>
          <w:i/>
          <w:color w:val="202020"/>
          <w:spacing w:val="-27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that</w:t>
      </w:r>
      <w:r w:rsidRPr="00DE155D">
        <w:rPr>
          <w:i/>
          <w:color w:val="202020"/>
          <w:spacing w:val="-27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the wellbeing</w:t>
      </w:r>
      <w:r w:rsidRPr="00DE155D">
        <w:rPr>
          <w:i/>
          <w:color w:val="202020"/>
          <w:spacing w:val="-27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and</w:t>
      </w:r>
      <w:r w:rsidRPr="00DE155D">
        <w:rPr>
          <w:i/>
          <w:color w:val="202020"/>
          <w:spacing w:val="-26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safety</w:t>
      </w:r>
      <w:r w:rsidRPr="00DE155D">
        <w:rPr>
          <w:i/>
          <w:color w:val="202020"/>
          <w:spacing w:val="-27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of</w:t>
      </w:r>
      <w:r w:rsidRPr="00DE155D">
        <w:rPr>
          <w:i/>
          <w:color w:val="202020"/>
          <w:spacing w:val="-28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all</w:t>
      </w:r>
      <w:r w:rsidRPr="00DE155D">
        <w:rPr>
          <w:i/>
          <w:color w:val="202020"/>
          <w:spacing w:val="-27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children</w:t>
      </w:r>
      <w:r w:rsidRPr="00DE155D">
        <w:rPr>
          <w:i/>
          <w:color w:val="202020"/>
          <w:spacing w:val="-26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and</w:t>
      </w:r>
      <w:r w:rsidRPr="00DE155D">
        <w:rPr>
          <w:i/>
          <w:color w:val="202020"/>
          <w:spacing w:val="-26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young</w:t>
      </w:r>
      <w:r w:rsidRPr="00DE155D">
        <w:rPr>
          <w:i/>
          <w:color w:val="202020"/>
          <w:spacing w:val="-26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people</w:t>
      </w:r>
      <w:r w:rsidRPr="00DE155D">
        <w:rPr>
          <w:i/>
          <w:color w:val="202020"/>
          <w:spacing w:val="-28"/>
          <w:sz w:val="21"/>
          <w:szCs w:val="21"/>
        </w:rPr>
        <w:t xml:space="preserve"> </w:t>
      </w:r>
      <w:r w:rsidRPr="00C60023">
        <w:rPr>
          <w:i/>
          <w:noProof/>
          <w:color w:val="202020"/>
          <w:sz w:val="21"/>
          <w:szCs w:val="21"/>
        </w:rPr>
        <w:t>is</w:t>
      </w:r>
      <w:r w:rsidRPr="00DE155D">
        <w:rPr>
          <w:i/>
          <w:color w:val="202020"/>
          <w:spacing w:val="-27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at</w:t>
      </w:r>
      <w:r w:rsidRPr="00DE155D">
        <w:rPr>
          <w:i/>
          <w:color w:val="202020"/>
          <w:spacing w:val="-27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the</w:t>
      </w:r>
      <w:r w:rsidRPr="00DE155D">
        <w:rPr>
          <w:i/>
          <w:color w:val="202020"/>
          <w:spacing w:val="-28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forefront</w:t>
      </w:r>
      <w:r w:rsidRPr="00DE155D">
        <w:rPr>
          <w:i/>
          <w:color w:val="202020"/>
          <w:spacing w:val="-27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of</w:t>
      </w:r>
      <w:r w:rsidRPr="00DE155D">
        <w:rPr>
          <w:i/>
          <w:color w:val="202020"/>
          <w:spacing w:val="-28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all</w:t>
      </w:r>
      <w:r w:rsidRPr="00DE155D">
        <w:rPr>
          <w:i/>
          <w:color w:val="202020"/>
          <w:spacing w:val="-27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they</w:t>
      </w:r>
      <w:r w:rsidRPr="00DE155D">
        <w:rPr>
          <w:i/>
          <w:color w:val="202020"/>
          <w:spacing w:val="-27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do</w:t>
      </w:r>
      <w:r w:rsidRPr="00DE155D">
        <w:rPr>
          <w:i/>
          <w:color w:val="202020"/>
          <w:spacing w:val="-26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and every decision they</w:t>
      </w:r>
      <w:r w:rsidRPr="00DE155D">
        <w:rPr>
          <w:i/>
          <w:color w:val="202020"/>
          <w:spacing w:val="-13"/>
          <w:sz w:val="21"/>
          <w:szCs w:val="21"/>
        </w:rPr>
        <w:t xml:space="preserve"> </w:t>
      </w:r>
      <w:r w:rsidRPr="00DE155D">
        <w:rPr>
          <w:i/>
          <w:color w:val="202020"/>
          <w:sz w:val="21"/>
          <w:szCs w:val="21"/>
        </w:rPr>
        <w:t>make.</w:t>
      </w:r>
    </w:p>
    <w:p w:rsidR="00966B94" w:rsidRDefault="00966B94">
      <w:pPr>
        <w:pStyle w:val="BodyText"/>
        <w:spacing w:before="6"/>
        <w:ind w:left="0" w:firstLine="0"/>
        <w:rPr>
          <w:i/>
          <w:sz w:val="32"/>
        </w:rPr>
      </w:pPr>
    </w:p>
    <w:p w:rsidR="00966B94" w:rsidRDefault="000908B4">
      <w:pPr>
        <w:pStyle w:val="BodyText"/>
        <w:spacing w:line="228" w:lineRule="auto"/>
        <w:ind w:left="113" w:right="108" w:firstLine="0"/>
      </w:pPr>
      <w:r w:rsidRPr="00C60023">
        <w:rPr>
          <w:noProof/>
          <w:color w:val="202020"/>
        </w:rPr>
        <w:t>In addition</w:t>
      </w:r>
      <w:r>
        <w:rPr>
          <w:color w:val="202020"/>
        </w:rPr>
        <w:t>, the Statement of Commitment may describe the school’s principles for child safety. For example</w:t>
      </w:r>
      <w:r>
        <w:rPr>
          <w:color w:val="202020"/>
          <w:position w:val="7"/>
          <w:sz w:val="13"/>
        </w:rPr>
        <w:t>1</w:t>
      </w:r>
      <w:r>
        <w:rPr>
          <w:color w:val="202020"/>
        </w:rPr>
        <w:t>:</w:t>
      </w:r>
    </w:p>
    <w:p w:rsidR="00966B94" w:rsidRDefault="000908B4">
      <w:pPr>
        <w:spacing w:before="95"/>
        <w:ind w:left="553"/>
        <w:rPr>
          <w:sz w:val="20"/>
        </w:rPr>
      </w:pPr>
      <w:r>
        <w:rPr>
          <w:color w:val="202020"/>
          <w:sz w:val="20"/>
        </w:rPr>
        <w:t xml:space="preserve">“In its planning, decision-making and operations </w:t>
      </w:r>
      <w:r w:rsidR="00DE155D" w:rsidRPr="00EB3A43">
        <w:rPr>
          <w:i/>
          <w:color w:val="202020"/>
          <w:sz w:val="21"/>
          <w:szCs w:val="21"/>
        </w:rPr>
        <w:t>Diamond Valley Special Developmental</w:t>
      </w:r>
      <w:r w:rsidR="00DE155D">
        <w:rPr>
          <w:color w:val="202020"/>
        </w:rPr>
        <w:t xml:space="preserve"> School </w:t>
      </w:r>
      <w:r>
        <w:rPr>
          <w:color w:val="202020"/>
          <w:sz w:val="20"/>
        </w:rPr>
        <w:t>will</w:t>
      </w:r>
      <w:bookmarkStart w:id="0" w:name="_GoBack"/>
      <w:bookmarkEnd w:id="0"/>
    </w:p>
    <w:p w:rsidR="00966B94" w:rsidRDefault="000908B4">
      <w:pPr>
        <w:pStyle w:val="ListParagraph"/>
        <w:numPr>
          <w:ilvl w:val="0"/>
          <w:numId w:val="1"/>
        </w:numPr>
        <w:tabs>
          <w:tab w:val="left" w:pos="1355"/>
        </w:tabs>
        <w:spacing w:before="98"/>
        <w:rPr>
          <w:sz w:val="20"/>
        </w:rPr>
      </w:pPr>
      <w:r>
        <w:rPr>
          <w:color w:val="202020"/>
          <w:sz w:val="20"/>
        </w:rPr>
        <w:t>Take a preventative, proactive a</w:t>
      </w:r>
      <w:r>
        <w:rPr>
          <w:color w:val="202020"/>
          <w:sz w:val="20"/>
        </w:rPr>
        <w:t>nd participatory approach to child</w:t>
      </w:r>
      <w:r>
        <w:rPr>
          <w:color w:val="202020"/>
          <w:spacing w:val="-13"/>
          <w:sz w:val="20"/>
        </w:rPr>
        <w:t xml:space="preserve"> </w:t>
      </w:r>
      <w:r>
        <w:rPr>
          <w:color w:val="202020"/>
          <w:sz w:val="20"/>
        </w:rPr>
        <w:t>safety;</w:t>
      </w:r>
    </w:p>
    <w:p w:rsidR="00966B94" w:rsidRDefault="000908B4">
      <w:pPr>
        <w:pStyle w:val="ListParagraph"/>
        <w:numPr>
          <w:ilvl w:val="0"/>
          <w:numId w:val="1"/>
        </w:numPr>
        <w:tabs>
          <w:tab w:val="left" w:pos="1355"/>
        </w:tabs>
        <w:spacing w:before="103"/>
        <w:rPr>
          <w:sz w:val="20"/>
        </w:rPr>
      </w:pPr>
      <w:r>
        <w:rPr>
          <w:color w:val="202020"/>
          <w:sz w:val="20"/>
        </w:rPr>
        <w:t>Value and empower children to participate in decisions which affect their</w:t>
      </w:r>
      <w:r>
        <w:rPr>
          <w:color w:val="202020"/>
          <w:spacing w:val="-22"/>
          <w:sz w:val="20"/>
        </w:rPr>
        <w:t xml:space="preserve"> </w:t>
      </w:r>
      <w:r>
        <w:rPr>
          <w:color w:val="202020"/>
          <w:sz w:val="20"/>
        </w:rPr>
        <w:t>lives;</w:t>
      </w:r>
    </w:p>
    <w:p w:rsidR="00966B94" w:rsidRDefault="000908B4">
      <w:pPr>
        <w:pStyle w:val="ListParagraph"/>
        <w:numPr>
          <w:ilvl w:val="0"/>
          <w:numId w:val="1"/>
        </w:numPr>
        <w:tabs>
          <w:tab w:val="left" w:pos="1355"/>
        </w:tabs>
        <w:spacing w:before="119" w:line="228" w:lineRule="auto"/>
        <w:ind w:right="231"/>
        <w:rPr>
          <w:sz w:val="20"/>
        </w:rPr>
      </w:pPr>
      <w:r>
        <w:rPr>
          <w:color w:val="202020"/>
          <w:sz w:val="20"/>
        </w:rPr>
        <w:t xml:space="preserve">Foster a culture of openness that supports all persons </w:t>
      </w:r>
      <w:r w:rsidRPr="00C60023">
        <w:rPr>
          <w:noProof/>
          <w:color w:val="202020"/>
          <w:sz w:val="20"/>
        </w:rPr>
        <w:t>to safely disclose risks of</w:t>
      </w:r>
      <w:r w:rsidRPr="00C60023">
        <w:rPr>
          <w:noProof/>
          <w:color w:val="202020"/>
          <w:spacing w:val="-48"/>
          <w:sz w:val="20"/>
        </w:rPr>
        <w:t xml:space="preserve"> </w:t>
      </w:r>
      <w:r w:rsidRPr="00C60023">
        <w:rPr>
          <w:noProof/>
          <w:color w:val="202020"/>
          <w:sz w:val="20"/>
        </w:rPr>
        <w:t>harm to</w:t>
      </w:r>
      <w:r w:rsidRPr="00C60023">
        <w:rPr>
          <w:noProof/>
          <w:color w:val="202020"/>
          <w:spacing w:val="-1"/>
          <w:sz w:val="20"/>
        </w:rPr>
        <w:t xml:space="preserve"> </w:t>
      </w:r>
      <w:r w:rsidRPr="00C60023">
        <w:rPr>
          <w:noProof/>
          <w:color w:val="202020"/>
          <w:sz w:val="20"/>
        </w:rPr>
        <w:t>children</w:t>
      </w:r>
    </w:p>
    <w:p w:rsidR="00966B94" w:rsidRDefault="000908B4">
      <w:pPr>
        <w:pStyle w:val="ListParagraph"/>
        <w:numPr>
          <w:ilvl w:val="0"/>
          <w:numId w:val="1"/>
        </w:numPr>
        <w:tabs>
          <w:tab w:val="left" w:pos="1355"/>
        </w:tabs>
        <w:spacing w:before="122" w:line="228" w:lineRule="auto"/>
        <w:ind w:right="598"/>
        <w:rPr>
          <w:sz w:val="20"/>
        </w:rPr>
      </w:pPr>
      <w:r>
        <w:rPr>
          <w:color w:val="202020"/>
          <w:sz w:val="20"/>
        </w:rPr>
        <w:t xml:space="preserve">Respect diversity in </w:t>
      </w:r>
      <w:r w:rsidRPr="00C60023">
        <w:rPr>
          <w:noProof/>
          <w:color w:val="202020"/>
          <w:sz w:val="20"/>
        </w:rPr>
        <w:t>cultures</w:t>
      </w:r>
      <w:r>
        <w:rPr>
          <w:color w:val="202020"/>
          <w:sz w:val="20"/>
        </w:rPr>
        <w:t xml:space="preserve"> and </w:t>
      </w:r>
      <w:r w:rsidRPr="00EB3A43">
        <w:rPr>
          <w:noProof/>
          <w:color w:val="202020"/>
          <w:sz w:val="20"/>
        </w:rPr>
        <w:t>child</w:t>
      </w:r>
      <w:r w:rsidR="00EB3A43">
        <w:rPr>
          <w:noProof/>
          <w:color w:val="202020"/>
          <w:sz w:val="20"/>
        </w:rPr>
        <w:t>-</w:t>
      </w:r>
      <w:r w:rsidRPr="00EB3A43">
        <w:rPr>
          <w:noProof/>
          <w:color w:val="202020"/>
          <w:sz w:val="20"/>
        </w:rPr>
        <w:t>rearing</w:t>
      </w:r>
      <w:r>
        <w:rPr>
          <w:color w:val="202020"/>
          <w:sz w:val="20"/>
        </w:rPr>
        <w:t xml:space="preserve"> practices while keeping child</w:t>
      </w:r>
      <w:r>
        <w:rPr>
          <w:color w:val="202020"/>
          <w:spacing w:val="-48"/>
          <w:sz w:val="20"/>
        </w:rPr>
        <w:t xml:space="preserve"> </w:t>
      </w:r>
      <w:r>
        <w:rPr>
          <w:color w:val="202020"/>
          <w:sz w:val="20"/>
        </w:rPr>
        <w:t>safety paramount;</w:t>
      </w:r>
    </w:p>
    <w:p w:rsidR="00966B94" w:rsidRDefault="000908B4">
      <w:pPr>
        <w:pStyle w:val="ListParagraph"/>
        <w:numPr>
          <w:ilvl w:val="0"/>
          <w:numId w:val="1"/>
        </w:numPr>
        <w:tabs>
          <w:tab w:val="left" w:pos="1355"/>
        </w:tabs>
        <w:spacing w:before="109"/>
        <w:rPr>
          <w:sz w:val="20"/>
        </w:rPr>
      </w:pPr>
      <w:r>
        <w:rPr>
          <w:color w:val="202020"/>
          <w:sz w:val="20"/>
        </w:rPr>
        <w:t>Provide written guidance on appropriate conduct and behaviour towards</w:t>
      </w:r>
      <w:r>
        <w:rPr>
          <w:color w:val="202020"/>
          <w:spacing w:val="-28"/>
          <w:sz w:val="20"/>
        </w:rPr>
        <w:t xml:space="preserve"> </w:t>
      </w:r>
      <w:r>
        <w:rPr>
          <w:color w:val="202020"/>
          <w:sz w:val="20"/>
        </w:rPr>
        <w:t>children;</w:t>
      </w:r>
    </w:p>
    <w:p w:rsidR="00966B94" w:rsidRDefault="000908B4">
      <w:pPr>
        <w:pStyle w:val="ListParagraph"/>
        <w:numPr>
          <w:ilvl w:val="0"/>
          <w:numId w:val="1"/>
        </w:numPr>
        <w:tabs>
          <w:tab w:val="left" w:pos="1355"/>
        </w:tabs>
        <w:spacing w:before="116" w:line="228" w:lineRule="auto"/>
        <w:ind w:right="512"/>
        <w:rPr>
          <w:sz w:val="20"/>
        </w:rPr>
      </w:pPr>
      <w:r>
        <w:rPr>
          <w:color w:val="202020"/>
          <w:sz w:val="20"/>
        </w:rPr>
        <w:t xml:space="preserve">Engage only the most suitable people to work with children and have </w:t>
      </w:r>
      <w:r w:rsidRPr="00EB3A43">
        <w:rPr>
          <w:noProof/>
          <w:color w:val="202020"/>
          <w:sz w:val="20"/>
        </w:rPr>
        <w:t>high</w:t>
      </w:r>
      <w:r w:rsidR="00EB3A43">
        <w:rPr>
          <w:noProof/>
          <w:color w:val="202020"/>
          <w:spacing w:val="-47"/>
          <w:sz w:val="20"/>
        </w:rPr>
        <w:t>-</w:t>
      </w:r>
      <w:r w:rsidRPr="00EB3A43">
        <w:rPr>
          <w:noProof/>
          <w:color w:val="202020"/>
          <w:sz w:val="20"/>
        </w:rPr>
        <w:t>quality</w:t>
      </w:r>
      <w:r>
        <w:rPr>
          <w:color w:val="202020"/>
          <w:sz w:val="20"/>
        </w:rPr>
        <w:t xml:space="preserve"> staff and volunteer supervision and professional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development;</w:t>
      </w:r>
    </w:p>
    <w:p w:rsidR="00966B94" w:rsidRDefault="000908B4">
      <w:pPr>
        <w:pStyle w:val="ListParagraph"/>
        <w:numPr>
          <w:ilvl w:val="0"/>
          <w:numId w:val="1"/>
        </w:numPr>
        <w:tabs>
          <w:tab w:val="left" w:pos="1355"/>
        </w:tabs>
        <w:spacing w:before="120" w:line="230" w:lineRule="auto"/>
        <w:ind w:right="383"/>
        <w:rPr>
          <w:sz w:val="20"/>
        </w:rPr>
      </w:pPr>
      <w:r>
        <w:rPr>
          <w:color w:val="202020"/>
          <w:sz w:val="20"/>
        </w:rPr>
        <w:t xml:space="preserve">Ensure children know who to talk with if they are worried or are feeling </w:t>
      </w:r>
      <w:r w:rsidRPr="00EB3A43">
        <w:rPr>
          <w:noProof/>
          <w:color w:val="202020"/>
          <w:sz w:val="20"/>
        </w:rPr>
        <w:t>unsafe</w:t>
      </w:r>
      <w:r>
        <w:rPr>
          <w:color w:val="202020"/>
          <w:spacing w:val="-47"/>
          <w:sz w:val="20"/>
        </w:rPr>
        <w:t xml:space="preserve"> </w:t>
      </w:r>
      <w:r>
        <w:rPr>
          <w:color w:val="202020"/>
          <w:sz w:val="20"/>
        </w:rPr>
        <w:t>and that they are comfortable and encouraged to raise such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issues;</w:t>
      </w:r>
    </w:p>
    <w:p w:rsidR="00966B94" w:rsidRDefault="00966B94">
      <w:pPr>
        <w:pStyle w:val="BodyText"/>
        <w:ind w:left="0" w:firstLine="0"/>
      </w:pPr>
    </w:p>
    <w:p w:rsidR="00966B94" w:rsidRDefault="00B67192">
      <w:pPr>
        <w:pStyle w:val="BodyText"/>
        <w:spacing w:before="7"/>
        <w:ind w:left="0" w:firstLine="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170815</wp:posOffset>
                </wp:positionV>
                <wp:extent cx="1829435" cy="0"/>
                <wp:effectExtent l="12065" t="9525" r="6350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6D14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45pt" to="1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fI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m88kinz5hRAdfQooh0VjnP3HdomCUWALnCEzOO+cDEVIMIeEepbdC&#10;yjhsqVBX4lm6mMUEp6VgwRnCnD0e1tKiMwlyiV+sCjyPYQG5Iq7p46KrF5LVJ8XiLQ0nbHOzPRGy&#10;t4GVVOEiqBF43qxeKD8W6WIz38zzUT6ZbUZ5WlWjj9t1Ppptsw9P1bRar6vsZ+Cc5UUjGOMq0B5E&#10;m+V/J4rb8+nldpftvT/JW/TYSCA7/CPpOOQw114hB82uezsMH3Qag29vKjyExz3Yjy9/9QsAAP//&#10;AwBQSwMEFAAGAAgAAAAhAAe3XMjeAAAACAEAAA8AAABkcnMvZG93bnJldi54bWxMj8FOwzAQRO9I&#10;/IO1SNyoQ4HWCXEqBAKpB4RoK85uvCQh8TqK3Sb9exZxgOPsjGbe5qvJdeKIQ2g8abieJSCQSm8b&#10;qjTsts9XCkSIhqzpPKGGEwZYFednucmsH+kdj5tYCS6hkBkNdYx9JmUoa3QmzHyPxN6nH5yJLIdK&#10;2sGMXO46OU+ShXSmIV6oTY+PNZbt5uA0vCr55N/aj/L0NW5flFq36XK90/ryYnq4BxFxin9h+MFn&#10;dCiYae8PZIPoNKTpLSc1zBcpCPZv1PIOxP73IItc/n+g+AYAAP//AwBQSwECLQAUAAYACAAAACEA&#10;toM4kv4AAADhAQAAEwAAAAAAAAAAAAAAAAAAAAAAW0NvbnRlbnRfVHlwZXNdLnhtbFBLAQItABQA&#10;BgAIAAAAIQA4/SH/1gAAAJQBAAALAAAAAAAAAAAAAAAAAC8BAABfcmVscy8ucmVsc1BLAQItABQA&#10;BgAIAAAAIQAX8gfIHAIAAEEEAAAOAAAAAAAAAAAAAAAAAC4CAABkcnMvZTJvRG9jLnhtbFBLAQIt&#10;ABQABgAIAAAAIQAHt1zI3gAAAAg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66B94" w:rsidRDefault="000908B4">
      <w:pPr>
        <w:spacing w:before="20"/>
        <w:ind w:left="113"/>
        <w:rPr>
          <w:rFonts w:ascii="Arial"/>
          <w:sz w:val="18"/>
        </w:rPr>
      </w:pPr>
      <w:r>
        <w:rPr>
          <w:rFonts w:ascii="Arial"/>
          <w:color w:val="202020"/>
          <w:position w:val="9"/>
          <w:sz w:val="12"/>
        </w:rPr>
        <w:t xml:space="preserve">1 </w:t>
      </w:r>
      <w:r>
        <w:rPr>
          <w:rFonts w:ascii="Arial"/>
          <w:color w:val="202020"/>
          <w:sz w:val="18"/>
        </w:rPr>
        <w:t xml:space="preserve">Adapted from Our Community (2016) </w:t>
      </w:r>
      <w:r>
        <w:rPr>
          <w:rFonts w:ascii="Arial"/>
          <w:i/>
          <w:color w:val="202020"/>
          <w:sz w:val="18"/>
        </w:rPr>
        <w:t xml:space="preserve">Child </w:t>
      </w:r>
      <w:r>
        <w:rPr>
          <w:rFonts w:ascii="Arial"/>
          <w:i/>
          <w:color w:val="202020"/>
          <w:sz w:val="18"/>
        </w:rPr>
        <w:t>Protection Toolkit: What every not-for-profit organisation must do now</w:t>
      </w:r>
      <w:r>
        <w:rPr>
          <w:rFonts w:ascii="Arial"/>
          <w:color w:val="202020"/>
          <w:sz w:val="18"/>
        </w:rPr>
        <w:t>.</w:t>
      </w:r>
    </w:p>
    <w:p w:rsidR="00966B94" w:rsidRDefault="00966B94">
      <w:pPr>
        <w:rPr>
          <w:rFonts w:ascii="Arial"/>
          <w:sz w:val="18"/>
        </w:rPr>
        <w:sectPr w:rsidR="00966B94">
          <w:footerReference w:type="default" r:id="rId8"/>
          <w:type w:val="continuous"/>
          <w:pgSz w:w="11900" w:h="16820"/>
          <w:pgMar w:top="1080" w:right="1620" w:bottom="780" w:left="880" w:header="720" w:footer="583" w:gutter="0"/>
          <w:cols w:space="720"/>
        </w:sectPr>
      </w:pPr>
    </w:p>
    <w:p w:rsidR="00966B94" w:rsidRDefault="000908B4">
      <w:pPr>
        <w:pStyle w:val="ListParagraph"/>
        <w:numPr>
          <w:ilvl w:val="0"/>
          <w:numId w:val="1"/>
        </w:numPr>
        <w:tabs>
          <w:tab w:val="left" w:pos="1355"/>
        </w:tabs>
        <w:spacing w:line="228" w:lineRule="auto"/>
        <w:ind w:right="914"/>
        <w:rPr>
          <w:sz w:val="20"/>
        </w:rPr>
      </w:pPr>
      <w:r>
        <w:rPr>
          <w:color w:val="202020"/>
          <w:sz w:val="20"/>
        </w:rPr>
        <w:lastRenderedPageBreak/>
        <w:t>Report suspected abuse, neglect or mistreatment promptly to the</w:t>
      </w:r>
      <w:r>
        <w:rPr>
          <w:color w:val="202020"/>
          <w:spacing w:val="-45"/>
          <w:sz w:val="20"/>
        </w:rPr>
        <w:t xml:space="preserve"> </w:t>
      </w:r>
      <w:r>
        <w:rPr>
          <w:color w:val="202020"/>
          <w:sz w:val="20"/>
        </w:rPr>
        <w:t>appropriate authorities;</w:t>
      </w:r>
    </w:p>
    <w:p w:rsidR="00966B94" w:rsidRDefault="000908B4">
      <w:pPr>
        <w:pStyle w:val="ListParagraph"/>
        <w:numPr>
          <w:ilvl w:val="0"/>
          <w:numId w:val="1"/>
        </w:numPr>
        <w:tabs>
          <w:tab w:val="left" w:pos="1355"/>
        </w:tabs>
        <w:spacing w:before="123" w:line="228" w:lineRule="auto"/>
        <w:ind w:right="129"/>
        <w:rPr>
          <w:sz w:val="20"/>
        </w:rPr>
      </w:pPr>
      <w:r>
        <w:rPr>
          <w:color w:val="202020"/>
          <w:sz w:val="20"/>
        </w:rPr>
        <w:t>Share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information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appropriately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lawfully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with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other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organisations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where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safety and wellbeing of children is at risk;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and</w:t>
      </w:r>
    </w:p>
    <w:p w:rsidR="00966B94" w:rsidRDefault="000908B4">
      <w:pPr>
        <w:pStyle w:val="ListParagraph"/>
        <w:numPr>
          <w:ilvl w:val="0"/>
          <w:numId w:val="1"/>
        </w:numPr>
        <w:tabs>
          <w:tab w:val="left" w:pos="1355"/>
        </w:tabs>
        <w:spacing w:before="108"/>
        <w:rPr>
          <w:sz w:val="20"/>
        </w:rPr>
      </w:pPr>
      <w:r>
        <w:rPr>
          <w:color w:val="202020"/>
          <w:sz w:val="20"/>
        </w:rPr>
        <w:t>Value the input of and communicate reg</w:t>
      </w:r>
      <w:r>
        <w:rPr>
          <w:color w:val="202020"/>
          <w:sz w:val="20"/>
        </w:rPr>
        <w:t>ularly with families and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carers.”</w:t>
      </w:r>
    </w:p>
    <w:sectPr w:rsidR="00966B94">
      <w:pgSz w:w="11900" w:h="16820"/>
      <w:pgMar w:top="1040" w:right="1620" w:bottom="780" w:left="880" w:header="0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B4" w:rsidRDefault="000908B4">
      <w:r>
        <w:separator/>
      </w:r>
    </w:p>
  </w:endnote>
  <w:endnote w:type="continuationSeparator" w:id="0">
    <w:p w:rsidR="000908B4" w:rsidRDefault="0009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4" w:rsidRDefault="00B67192">
    <w:pPr>
      <w:pStyle w:val="BodyText"/>
      <w:spacing w:line="14" w:lineRule="auto"/>
      <w:ind w:left="0" w:firstLine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10170160</wp:posOffset>
              </wp:positionV>
              <wp:extent cx="2594610" cy="14351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1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B94" w:rsidRDefault="000908B4">
                          <w:pPr>
                            <w:spacing w:line="225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color w:val="202020"/>
                              <w:sz w:val="14"/>
                            </w:rPr>
                            <w:t xml:space="preserve">PROTECT </w:t>
                          </w:r>
                          <w:r>
                            <w:rPr>
                              <w:color w:val="202020"/>
                              <w:sz w:val="14"/>
                            </w:rPr>
                            <w:t>| The Department of Education and Training | ©2016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7pt;margin-top:800.8pt;width:204.3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FDqw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jGZJPA/hqoS7ML6cgQ3kfJJOrzulzTsqW2SN&#10;DCvovEMn+3ttRtfJxQYTsmCcu+5zcXYAmOMJxIan9s6ycM38kQTJerFexF4czddeHOS5d1usYm9e&#10;hFez/DJfrfLwp40bxmnDqooKG2YSVhj/WeMOEh8lcZSWlpxVFs5S0mq7WXGF9gSEXbjvUJATN/+c&#10;hqsX5PIipTCKg7so8Yr54sqLi3jmJVfBwgvC5C6ZB3ES58V5SvdM0H9PCfUZTmbRbBTTb3ML3Pc6&#10;N5K2zMDo4KzN8OLoRFIrwbWoXGsNYXy0T0ph6T+XAto9NdoJ1mp0VKsZNgOgWBVvZPUE0lUSlAUi&#10;hHkHRiPVd4x6mB0Z1t92RFGM+HsB8reDZjLUZGwmg4gSnmbYYDSaKzMOpF2n2LYB5PEHE/IWfpGa&#10;OfU+swDqdgPzwCVxmF124JzundfzhF3+AgAA//8DAFBLAwQUAAYACAAAACEA9+nb+d8AAAAMAQAA&#10;DwAAAGRycy9kb3ducmV2LnhtbEyPPU/DMBCGdyT+g3VIbNRuVAwNcaoKwYSESMPA6MRuYjU+h9ht&#10;w7/nOsF47z16P4rN7Ad2slN0ARUsFwKYxTYYh52Cz/r17hFYTBqNHgJaBT82wqa8vip0bsIZK3va&#10;pY6RCcZcK+hTGnPOY9tbr+MijBbptw+T14nOqeNm0mcy9wPPhJDca4eU0OvRPve2PeyOXsH2C6sX&#10;9/3efFT7ytX1WuCbPCh1ezNvn4AlO6c/GC71qTqU1KkJRzSRDQrWDysiSZdiKYERcS8krWsuUrbK&#10;gJcF/z+i/AUAAP//AwBQSwECLQAUAAYACAAAACEAtoM4kv4AAADhAQAAEwAAAAAAAAAAAAAAAAAA&#10;AAAAW0NvbnRlbnRfVHlwZXNdLnhtbFBLAQItABQABgAIAAAAIQA4/SH/1gAAAJQBAAALAAAAAAAA&#10;AAAAAAAAAC8BAABfcmVscy8ucmVsc1BLAQItABQABgAIAAAAIQCBbFFDqwIAAKkFAAAOAAAAAAAA&#10;AAAAAAAAAC4CAABkcnMvZTJvRG9jLnhtbFBLAQItABQABgAIAAAAIQD36dv53wAAAAwBAAAPAAAA&#10;AAAAAAAAAAAAAAUFAABkcnMvZG93bnJldi54bWxQSwUGAAAAAAQABADzAAAAEQYAAAAA&#10;" filled="f" stroked="f">
              <v:textbox inset="0,0,0,0">
                <w:txbxContent>
                  <w:p w:rsidR="00966B94" w:rsidRDefault="000908B4">
                    <w:pPr>
                      <w:spacing w:line="225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color w:val="202020"/>
                        <w:sz w:val="14"/>
                      </w:rPr>
                      <w:t xml:space="preserve">PROTECT </w:t>
                    </w:r>
                    <w:r>
                      <w:rPr>
                        <w:color w:val="202020"/>
                        <w:sz w:val="14"/>
                      </w:rPr>
                      <w:t>| The Department of Education and Training | ©2016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B4" w:rsidRDefault="000908B4">
      <w:r>
        <w:separator/>
      </w:r>
    </w:p>
  </w:footnote>
  <w:footnote w:type="continuationSeparator" w:id="0">
    <w:p w:rsidR="000908B4" w:rsidRDefault="0009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3FD7"/>
    <w:multiLevelType w:val="hybridMultilevel"/>
    <w:tmpl w:val="AB685C0A"/>
    <w:lvl w:ilvl="0" w:tplc="85C8A9A6">
      <w:start w:val="1"/>
      <w:numFmt w:val="decimal"/>
      <w:lvlText w:val="%1."/>
      <w:lvlJc w:val="left"/>
      <w:pPr>
        <w:ind w:left="1354" w:hanging="360"/>
        <w:jc w:val="left"/>
      </w:pPr>
      <w:rPr>
        <w:rFonts w:ascii="Arial" w:eastAsia="Arial" w:hAnsi="Arial" w:cs="Arial" w:hint="default"/>
        <w:color w:val="202020"/>
        <w:spacing w:val="-1"/>
        <w:w w:val="99"/>
        <w:sz w:val="20"/>
        <w:szCs w:val="20"/>
        <w:lang w:val="en-AU" w:eastAsia="en-AU" w:bidi="en-AU"/>
      </w:rPr>
    </w:lvl>
    <w:lvl w:ilvl="1" w:tplc="B1102B92">
      <w:numFmt w:val="bullet"/>
      <w:lvlText w:val="•"/>
      <w:lvlJc w:val="left"/>
      <w:pPr>
        <w:ind w:left="2163" w:hanging="360"/>
      </w:pPr>
      <w:rPr>
        <w:rFonts w:hint="default"/>
        <w:lang w:val="en-AU" w:eastAsia="en-AU" w:bidi="en-AU"/>
      </w:rPr>
    </w:lvl>
    <w:lvl w:ilvl="2" w:tplc="F788E814">
      <w:numFmt w:val="bullet"/>
      <w:lvlText w:val="•"/>
      <w:lvlJc w:val="left"/>
      <w:pPr>
        <w:ind w:left="2967" w:hanging="360"/>
      </w:pPr>
      <w:rPr>
        <w:rFonts w:hint="default"/>
        <w:lang w:val="en-AU" w:eastAsia="en-AU" w:bidi="en-AU"/>
      </w:rPr>
    </w:lvl>
    <w:lvl w:ilvl="3" w:tplc="E0825A66">
      <w:numFmt w:val="bullet"/>
      <w:lvlText w:val="•"/>
      <w:lvlJc w:val="left"/>
      <w:pPr>
        <w:ind w:left="3771" w:hanging="360"/>
      </w:pPr>
      <w:rPr>
        <w:rFonts w:hint="default"/>
        <w:lang w:val="en-AU" w:eastAsia="en-AU" w:bidi="en-AU"/>
      </w:rPr>
    </w:lvl>
    <w:lvl w:ilvl="4" w:tplc="97DC47D2">
      <w:numFmt w:val="bullet"/>
      <w:lvlText w:val="•"/>
      <w:lvlJc w:val="left"/>
      <w:pPr>
        <w:ind w:left="4575" w:hanging="360"/>
      </w:pPr>
      <w:rPr>
        <w:rFonts w:hint="default"/>
        <w:lang w:val="en-AU" w:eastAsia="en-AU" w:bidi="en-AU"/>
      </w:rPr>
    </w:lvl>
    <w:lvl w:ilvl="5" w:tplc="A0F4371A">
      <w:numFmt w:val="bullet"/>
      <w:lvlText w:val="•"/>
      <w:lvlJc w:val="left"/>
      <w:pPr>
        <w:ind w:left="5379" w:hanging="360"/>
      </w:pPr>
      <w:rPr>
        <w:rFonts w:hint="default"/>
        <w:lang w:val="en-AU" w:eastAsia="en-AU" w:bidi="en-AU"/>
      </w:rPr>
    </w:lvl>
    <w:lvl w:ilvl="6" w:tplc="32880FCC">
      <w:numFmt w:val="bullet"/>
      <w:lvlText w:val="•"/>
      <w:lvlJc w:val="left"/>
      <w:pPr>
        <w:ind w:left="6183" w:hanging="360"/>
      </w:pPr>
      <w:rPr>
        <w:rFonts w:hint="default"/>
        <w:lang w:val="en-AU" w:eastAsia="en-AU" w:bidi="en-AU"/>
      </w:rPr>
    </w:lvl>
    <w:lvl w:ilvl="7" w:tplc="41D862A2">
      <w:numFmt w:val="bullet"/>
      <w:lvlText w:val="•"/>
      <w:lvlJc w:val="left"/>
      <w:pPr>
        <w:ind w:left="6987" w:hanging="360"/>
      </w:pPr>
      <w:rPr>
        <w:rFonts w:hint="default"/>
        <w:lang w:val="en-AU" w:eastAsia="en-AU" w:bidi="en-AU"/>
      </w:rPr>
    </w:lvl>
    <w:lvl w:ilvl="8" w:tplc="47FCE21E">
      <w:numFmt w:val="bullet"/>
      <w:lvlText w:val="•"/>
      <w:lvlJc w:val="left"/>
      <w:pPr>
        <w:ind w:left="7791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MDYxM7QwtTQ1MDBS0lEKTi0uzszPAykwrAUAL4FUVywAAAA="/>
  </w:docVars>
  <w:rsids>
    <w:rsidRoot w:val="00966B94"/>
    <w:rsid w:val="000908B4"/>
    <w:rsid w:val="00483B6F"/>
    <w:rsid w:val="00966B94"/>
    <w:rsid w:val="00B67192"/>
    <w:rsid w:val="00C60023"/>
    <w:rsid w:val="00DE155D"/>
    <w:rsid w:val="00E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FF7AB"/>
  <w15:docId w15:val="{6EADEDE5-E8D7-4762-BC9D-F3CE0131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lgun Gothic" w:eastAsia="Malgun Gothic" w:hAnsi="Malgun Gothic" w:cs="Malgun Gothic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15"/>
      <w:ind w:left="834" w:right="108"/>
      <w:outlineLvl w:val="0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4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6"/>
      <w:ind w:left="135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McGrath, Melanie J</dc:creator>
  <cp:lastModifiedBy>Justin Esler</cp:lastModifiedBy>
  <cp:revision>4</cp:revision>
  <dcterms:created xsi:type="dcterms:W3CDTF">2018-09-11T01:46:00Z</dcterms:created>
  <dcterms:modified xsi:type="dcterms:W3CDTF">2018-09-11T01:48:00Z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2018-09-10T00:00:00Z</vt:filetime>
  </property>
</Properties>
</file>